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627D65"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627D65">
        <w:rPr>
          <w:rStyle w:val="normaltextrun"/>
          <w:rFonts w:asciiTheme="minorHAnsi" w:hAnsiTheme="minorHAnsi" w:cstheme="minorHAnsi"/>
          <w:b/>
          <w:bCs/>
          <w:sz w:val="22"/>
          <w:szCs w:val="22"/>
        </w:rPr>
        <w:t>Undergraduate Teaching Continuity and Recovery</w:t>
      </w:r>
      <w:r w:rsidRPr="00627D65">
        <w:rPr>
          <w:rStyle w:val="eop"/>
          <w:rFonts w:asciiTheme="minorHAnsi" w:hAnsiTheme="minorHAnsi" w:cstheme="minorHAnsi"/>
          <w:sz w:val="22"/>
          <w:szCs w:val="22"/>
        </w:rPr>
        <w:t> </w:t>
      </w:r>
    </w:p>
    <w:p w14:paraId="0591CAB4" w14:textId="660883C1" w:rsidR="0090641B" w:rsidRPr="00627D65"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627D65">
        <w:rPr>
          <w:rStyle w:val="normaltextrun"/>
          <w:rFonts w:asciiTheme="minorHAnsi" w:hAnsiTheme="minorHAnsi" w:cstheme="minorHAnsi"/>
          <w:sz w:val="22"/>
          <w:szCs w:val="22"/>
        </w:rPr>
        <w:t>Meeting on </w:t>
      </w:r>
      <w:r w:rsidR="00627D65">
        <w:rPr>
          <w:rStyle w:val="normaltextrun"/>
          <w:rFonts w:asciiTheme="minorHAnsi" w:hAnsiTheme="minorHAnsi" w:cstheme="minorHAnsi"/>
          <w:sz w:val="22"/>
          <w:szCs w:val="22"/>
        </w:rPr>
        <w:t>August 26</w:t>
      </w:r>
      <w:r w:rsidRPr="00627D65">
        <w:rPr>
          <w:rStyle w:val="normaltextrun"/>
          <w:rFonts w:asciiTheme="minorHAnsi" w:hAnsiTheme="minorHAnsi" w:cstheme="minorHAnsi"/>
          <w:sz w:val="22"/>
          <w:szCs w:val="22"/>
        </w:rPr>
        <w:t> @ </w:t>
      </w:r>
      <w:r w:rsidR="00627D65">
        <w:rPr>
          <w:rStyle w:val="normaltextrun"/>
          <w:rFonts w:asciiTheme="minorHAnsi" w:hAnsiTheme="minorHAnsi" w:cstheme="minorHAnsi"/>
          <w:sz w:val="22"/>
          <w:szCs w:val="22"/>
        </w:rPr>
        <w:t>2</w:t>
      </w:r>
      <w:r w:rsidR="007A2ED8" w:rsidRPr="00627D65">
        <w:rPr>
          <w:rStyle w:val="normaltextrun"/>
          <w:rFonts w:asciiTheme="minorHAnsi" w:hAnsiTheme="minorHAnsi" w:cstheme="minorHAnsi"/>
          <w:sz w:val="22"/>
          <w:szCs w:val="22"/>
        </w:rPr>
        <w:t>:00</w:t>
      </w:r>
      <w:r w:rsidR="000E38D4" w:rsidRPr="00627D65">
        <w:rPr>
          <w:rStyle w:val="normaltextrun"/>
          <w:rFonts w:asciiTheme="minorHAnsi" w:hAnsiTheme="minorHAnsi" w:cstheme="minorHAnsi"/>
          <w:sz w:val="22"/>
          <w:szCs w:val="22"/>
        </w:rPr>
        <w:t>P</w:t>
      </w:r>
      <w:r w:rsidRPr="00627D65">
        <w:rPr>
          <w:rStyle w:val="normaltextrun"/>
          <w:rFonts w:asciiTheme="minorHAnsi" w:hAnsiTheme="minorHAnsi" w:cstheme="minorHAnsi"/>
          <w:sz w:val="22"/>
          <w:szCs w:val="22"/>
        </w:rPr>
        <w:t>M</w:t>
      </w:r>
      <w:r w:rsidRPr="00627D65">
        <w:rPr>
          <w:rStyle w:val="eop"/>
          <w:rFonts w:asciiTheme="minorHAnsi" w:hAnsiTheme="minorHAnsi" w:cstheme="minorHAnsi"/>
          <w:sz w:val="22"/>
          <w:szCs w:val="22"/>
        </w:rPr>
        <w:t> </w:t>
      </w:r>
    </w:p>
    <w:p w14:paraId="189E23DF" w14:textId="77777777" w:rsidR="00F739E6" w:rsidRPr="00627D65"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0C1685F5" w14:textId="77777777" w:rsidR="00627D65" w:rsidRPr="00627D65" w:rsidRDefault="00627D65" w:rsidP="00627D65">
      <w:pPr>
        <w:rPr>
          <w:rFonts w:eastAsia="Times New Roman" w:cstheme="minorHAnsi"/>
        </w:rPr>
      </w:pPr>
      <w:r w:rsidRPr="00627D65">
        <w:rPr>
          <w:rFonts w:eastAsia="Times New Roman" w:cstheme="minorHAnsi"/>
          <w:b/>
          <w:bCs/>
        </w:rPr>
        <w:t>Update on Communication</w:t>
      </w:r>
      <w:r w:rsidRPr="00627D65">
        <w:rPr>
          <w:rFonts w:eastAsia="Times New Roman" w:cstheme="minorHAnsi"/>
        </w:rPr>
        <w:t xml:space="preserve"> - We need to a regular communicator to forward messaging.</w:t>
      </w:r>
    </w:p>
    <w:p w14:paraId="571DBCD4" w14:textId="77777777" w:rsidR="00627D65" w:rsidRPr="00627D65" w:rsidRDefault="00627D65" w:rsidP="00627D65">
      <w:pPr>
        <w:rPr>
          <w:rFonts w:eastAsia="Times New Roman" w:cstheme="minorHAnsi"/>
        </w:rPr>
      </w:pPr>
    </w:p>
    <w:p w14:paraId="2AE1ED07" w14:textId="77777777" w:rsidR="00627D65" w:rsidRPr="00627D65" w:rsidRDefault="00627D65" w:rsidP="00627D65">
      <w:pPr>
        <w:rPr>
          <w:rFonts w:eastAsia="Times New Roman" w:cstheme="minorHAnsi"/>
        </w:rPr>
      </w:pPr>
      <w:r w:rsidRPr="00627D65">
        <w:rPr>
          <w:rFonts w:eastAsia="Times New Roman" w:cstheme="minorHAnsi"/>
          <w:b/>
          <w:bCs/>
        </w:rPr>
        <w:t xml:space="preserve">Update on Fall 2020 </w:t>
      </w:r>
      <w:r w:rsidRPr="00627D65">
        <w:rPr>
          <w:rFonts w:eastAsia="Times New Roman" w:cstheme="minorHAnsi"/>
        </w:rPr>
        <w:t>- President McConnell and Provost Pedersen approve pushing back the appeals deadline by one week. It means other deadlines would be pushed back by one week as well. Dates would change for the 25 percent refund. The add date has not changed. </w:t>
      </w:r>
    </w:p>
    <w:p w14:paraId="384F017B" w14:textId="77777777" w:rsidR="00627D65" w:rsidRPr="00627D65" w:rsidRDefault="00627D65" w:rsidP="00627D65">
      <w:pPr>
        <w:rPr>
          <w:rFonts w:eastAsia="Times New Roman" w:cstheme="minorHAnsi"/>
        </w:rPr>
      </w:pPr>
    </w:p>
    <w:p w14:paraId="49F8A0A7" w14:textId="77777777" w:rsidR="00627D65" w:rsidRPr="00627D65" w:rsidRDefault="00627D65" w:rsidP="00627D65">
      <w:pPr>
        <w:rPr>
          <w:rFonts w:eastAsia="Times New Roman" w:cstheme="minorHAnsi"/>
        </w:rPr>
      </w:pPr>
      <w:r w:rsidRPr="00627D65">
        <w:rPr>
          <w:rFonts w:eastAsia="Times New Roman" w:cstheme="minorHAnsi"/>
        </w:rPr>
        <w:t>Jan Nerger noted an issue with student rotations in the labs. Students are moving between A and B groups in lab sections. An easy solution would be to have different CRN sections, which could be done for Spring 2021 when students have not registered yet.</w:t>
      </w:r>
    </w:p>
    <w:p w14:paraId="6237FFC2" w14:textId="77777777" w:rsidR="00627D65" w:rsidRPr="00627D65" w:rsidRDefault="00627D65" w:rsidP="00627D65">
      <w:pPr>
        <w:rPr>
          <w:rFonts w:eastAsia="Times New Roman" w:cstheme="minorHAnsi"/>
        </w:rPr>
      </w:pPr>
    </w:p>
    <w:p w14:paraId="195B8E32" w14:textId="77777777" w:rsidR="00627D65" w:rsidRPr="00627D65" w:rsidRDefault="00627D65" w:rsidP="00627D65">
      <w:pPr>
        <w:rPr>
          <w:rFonts w:eastAsia="Times New Roman" w:cstheme="minorHAnsi"/>
        </w:rPr>
      </w:pPr>
      <w:r w:rsidRPr="00627D65">
        <w:rPr>
          <w:rFonts w:eastAsia="Times New Roman" w:cstheme="minorHAnsi"/>
        </w:rPr>
        <w:t>There would not be a different grading policy this semester. The drop date would remain the same.</w:t>
      </w:r>
    </w:p>
    <w:p w14:paraId="686ACA09" w14:textId="77777777" w:rsidR="00627D65" w:rsidRPr="00627D65" w:rsidRDefault="00627D65" w:rsidP="00627D65">
      <w:pPr>
        <w:rPr>
          <w:rFonts w:eastAsia="Times New Roman" w:cstheme="minorHAnsi"/>
        </w:rPr>
      </w:pPr>
    </w:p>
    <w:p w14:paraId="63D5AC1C" w14:textId="77777777" w:rsidR="00627D65" w:rsidRPr="00627D65" w:rsidRDefault="00627D65" w:rsidP="00627D65">
      <w:pPr>
        <w:rPr>
          <w:rFonts w:eastAsia="Times New Roman" w:cstheme="minorHAnsi"/>
        </w:rPr>
      </w:pPr>
      <w:r w:rsidRPr="00627D65">
        <w:rPr>
          <w:rFonts w:eastAsia="Times New Roman" w:cstheme="minorHAnsi"/>
          <w:b/>
          <w:bCs/>
        </w:rPr>
        <w:t>Update on Spring 2021</w:t>
      </w:r>
      <w:r w:rsidRPr="00627D65">
        <w:rPr>
          <w:rFonts w:eastAsia="Times New Roman" w:cstheme="minorHAnsi"/>
        </w:rPr>
        <w:t xml:space="preserve"> - Mary Pedersen has given the go ahead on the spring semester. We are able to move forward with the launch from RO. RO would need to change registration dates.</w:t>
      </w:r>
    </w:p>
    <w:p w14:paraId="17389D25" w14:textId="77777777" w:rsidR="00627D65" w:rsidRPr="00627D65" w:rsidRDefault="00627D65" w:rsidP="00627D65">
      <w:pPr>
        <w:rPr>
          <w:rFonts w:eastAsia="Times New Roman" w:cstheme="minorHAnsi"/>
        </w:rPr>
      </w:pPr>
    </w:p>
    <w:p w14:paraId="71F1484A" w14:textId="77777777" w:rsidR="00627D65" w:rsidRPr="00627D65" w:rsidRDefault="00627D65" w:rsidP="00627D65">
      <w:pPr>
        <w:rPr>
          <w:rFonts w:eastAsia="Times New Roman" w:cstheme="minorHAnsi"/>
        </w:rPr>
      </w:pPr>
      <w:r w:rsidRPr="00627D65">
        <w:rPr>
          <w:rFonts w:eastAsia="Times New Roman" w:cstheme="minorHAnsi"/>
        </w:rPr>
        <w:t>Julia Murphy needs communication to be sent to the Department Heads. This information could then funnel to the department schedulers to building their schedules. Julia Murphy noted that this communication could "piggy back" on information sent to the Deans. Communication would include information on priority courses, instructional format, online sections, etc. </w:t>
      </w:r>
    </w:p>
    <w:p w14:paraId="506F3365" w14:textId="77777777" w:rsidR="00627D65" w:rsidRPr="00627D65" w:rsidRDefault="00627D65" w:rsidP="00627D65">
      <w:pPr>
        <w:rPr>
          <w:rFonts w:eastAsia="Times New Roman" w:cstheme="minorHAnsi"/>
        </w:rPr>
      </w:pPr>
    </w:p>
    <w:p w14:paraId="551394EA" w14:textId="77777777" w:rsidR="00627D65" w:rsidRPr="00627D65" w:rsidRDefault="00627D65" w:rsidP="00627D65">
      <w:pPr>
        <w:rPr>
          <w:rFonts w:eastAsia="Times New Roman" w:cstheme="minorHAnsi"/>
        </w:rPr>
      </w:pPr>
      <w:r w:rsidRPr="00627D65">
        <w:rPr>
          <w:rFonts w:eastAsia="Times New Roman" w:cstheme="minorHAnsi"/>
        </w:rPr>
        <w:t>Ben Withers, Steve Dandaneau, D Tobiassen Baitinger, and Julia Murphy would collaborate on an email for the Department Heads. Communication could include additional details than the one sent to the Deans. Department schedulers would need to know if sections would be moving online for Spring. We would need to know if additional sections would be added.</w:t>
      </w:r>
    </w:p>
    <w:p w14:paraId="6B44AC12" w14:textId="77777777" w:rsidR="00627D65" w:rsidRPr="00627D65" w:rsidRDefault="00627D65" w:rsidP="00627D65">
      <w:pPr>
        <w:rPr>
          <w:rFonts w:eastAsia="Times New Roman" w:cstheme="minorHAnsi"/>
        </w:rPr>
      </w:pPr>
    </w:p>
    <w:p w14:paraId="448A314A" w14:textId="77777777" w:rsidR="00627D65" w:rsidRPr="00627D65" w:rsidRDefault="00627D65" w:rsidP="00627D65">
      <w:pPr>
        <w:rPr>
          <w:rFonts w:eastAsia="Times New Roman" w:cstheme="minorHAnsi"/>
        </w:rPr>
      </w:pPr>
      <w:r w:rsidRPr="00627D65">
        <w:rPr>
          <w:rFonts w:eastAsia="Times New Roman" w:cstheme="minorHAnsi"/>
        </w:rPr>
        <w:t>This information would need to be entered into the interface. The interface would open on September 7. Departments have three weeks to enter the information. Julia Murphy and her Team would have five weeks to enter information into the registration system. We need to ensure that information is entered in timely manner due to the tight schedule.</w:t>
      </w:r>
    </w:p>
    <w:p w14:paraId="0491BC61" w14:textId="77777777" w:rsidR="00627D65" w:rsidRPr="00627D65" w:rsidRDefault="00627D65" w:rsidP="00627D65">
      <w:pPr>
        <w:rPr>
          <w:rFonts w:eastAsia="Times New Roman" w:cstheme="minorHAnsi"/>
        </w:rPr>
      </w:pPr>
    </w:p>
    <w:p w14:paraId="65F47634" w14:textId="77777777" w:rsidR="00627D65" w:rsidRPr="00627D65" w:rsidRDefault="00627D65" w:rsidP="00627D65">
      <w:pPr>
        <w:rPr>
          <w:rFonts w:eastAsia="Times New Roman" w:cstheme="minorHAnsi"/>
        </w:rPr>
      </w:pPr>
      <w:r w:rsidRPr="00627D65">
        <w:rPr>
          <w:rFonts w:eastAsia="Times New Roman" w:cstheme="minorHAnsi"/>
        </w:rPr>
        <w:t>We need to reach out to HR and OEO as the temporary work assignments end on December 31. We need to know whether the work assignments would be extended. When would the next announcement be sent out regarding Spring 2021 Temporary Work Adjustments? We need a liaison embedded with the Poudre School District.</w:t>
      </w:r>
    </w:p>
    <w:p w14:paraId="6E67A618" w14:textId="77777777" w:rsidR="00627D65" w:rsidRPr="00627D65" w:rsidRDefault="00627D65" w:rsidP="00627D65">
      <w:pPr>
        <w:rPr>
          <w:rFonts w:eastAsia="Times New Roman" w:cstheme="minorHAnsi"/>
        </w:rPr>
      </w:pPr>
    </w:p>
    <w:p w14:paraId="195BD491" w14:textId="77777777" w:rsidR="00627D65" w:rsidRPr="00627D65" w:rsidRDefault="00627D65" w:rsidP="00627D65">
      <w:pPr>
        <w:rPr>
          <w:rFonts w:eastAsia="Times New Roman" w:cstheme="minorHAnsi"/>
        </w:rPr>
      </w:pPr>
      <w:r w:rsidRPr="00627D65">
        <w:rPr>
          <w:rFonts w:eastAsia="Times New Roman" w:cstheme="minorHAnsi"/>
        </w:rPr>
        <w:t>Jan Nerger and Sue Doe would work on an email with questions for OEO and HR.  </w:t>
      </w:r>
    </w:p>
    <w:p w14:paraId="72F67D3D" w14:textId="77777777" w:rsidR="00627D65" w:rsidRPr="00627D65" w:rsidRDefault="00627D65" w:rsidP="00627D65">
      <w:pPr>
        <w:rPr>
          <w:rFonts w:eastAsia="Times New Roman" w:cstheme="minorHAnsi"/>
        </w:rPr>
      </w:pPr>
    </w:p>
    <w:p w14:paraId="752F80B2" w14:textId="77777777" w:rsidR="00627D65" w:rsidRPr="00627D65" w:rsidRDefault="00627D65" w:rsidP="00627D65">
      <w:pPr>
        <w:rPr>
          <w:rFonts w:eastAsia="Times New Roman" w:cstheme="minorHAnsi"/>
        </w:rPr>
      </w:pPr>
      <w:r w:rsidRPr="00627D65">
        <w:rPr>
          <w:rFonts w:eastAsia="Times New Roman" w:cstheme="minorHAnsi"/>
        </w:rPr>
        <w:t>We need to remember the GTAs as employees as well as students. </w:t>
      </w:r>
    </w:p>
    <w:p w14:paraId="3A693077" w14:textId="77777777" w:rsidR="00627D65" w:rsidRPr="00627D65" w:rsidRDefault="00627D65" w:rsidP="00627D65">
      <w:pPr>
        <w:rPr>
          <w:rFonts w:eastAsia="Times New Roman" w:cstheme="minorHAnsi"/>
        </w:rPr>
      </w:pPr>
    </w:p>
    <w:p w14:paraId="70750C2F" w14:textId="77777777" w:rsidR="00627D65" w:rsidRPr="00627D65" w:rsidRDefault="00627D65" w:rsidP="00627D65">
      <w:pPr>
        <w:rPr>
          <w:rFonts w:eastAsia="Times New Roman" w:cstheme="minorHAnsi"/>
        </w:rPr>
      </w:pPr>
      <w:r w:rsidRPr="00627D65">
        <w:rPr>
          <w:rFonts w:eastAsia="Times New Roman" w:cstheme="minorHAnsi"/>
        </w:rPr>
        <w:t>Kristi Buffington and Ken Quintana would continue to represent the voice of Facilities. Hopefully, we should not have to reset classrooms for next semester. Where do students go when they do not have a class? Where could they access WiFi in-between classes? Where would be student lounge areas throughout campus?</w:t>
      </w:r>
    </w:p>
    <w:p w14:paraId="556167CD" w14:textId="1ED43B25" w:rsidR="00627D65" w:rsidRPr="00627D65" w:rsidRDefault="00627D65" w:rsidP="00627D65">
      <w:pPr>
        <w:rPr>
          <w:rFonts w:eastAsia="Times New Roman" w:cstheme="minorHAnsi"/>
        </w:rPr>
      </w:pPr>
      <w:r w:rsidRPr="00627D65">
        <w:rPr>
          <w:rFonts w:eastAsia="Times New Roman" w:cstheme="minorHAnsi"/>
        </w:rPr>
        <w:br/>
      </w:r>
      <w:r w:rsidRPr="00627D65">
        <w:rPr>
          <w:rFonts w:eastAsia="Times New Roman" w:cstheme="minorHAnsi"/>
          <w:b/>
          <w:bCs/>
        </w:rPr>
        <w:t xml:space="preserve">Update on SDC Testing Requirements </w:t>
      </w:r>
      <w:r w:rsidRPr="00627D65">
        <w:rPr>
          <w:rFonts w:eastAsia="Times New Roman" w:cstheme="minorHAnsi"/>
        </w:rPr>
        <w:t xml:space="preserve">- Kelly Long noted push back from SDC about the alternative </w:t>
      </w:r>
      <w:r w:rsidRPr="00627D65">
        <w:rPr>
          <w:rFonts w:eastAsia="Times New Roman" w:cstheme="minorHAnsi"/>
        </w:rPr>
        <w:lastRenderedPageBreak/>
        <w:t xml:space="preserve">testing proposal. Faculty have pushed back as well. </w:t>
      </w:r>
      <w:bookmarkStart w:id="0" w:name="_GoBack"/>
      <w:bookmarkEnd w:id="0"/>
      <w:r w:rsidRPr="00627D65">
        <w:rPr>
          <w:rFonts w:eastAsia="Times New Roman" w:cstheme="minorHAnsi"/>
        </w:rPr>
        <w:t>We need to know about rooms available throughout the day for test taking purposes.</w:t>
      </w:r>
    </w:p>
    <w:p w14:paraId="14D7FFB6" w14:textId="77777777" w:rsidR="00627D65" w:rsidRPr="00627D65" w:rsidRDefault="00627D65" w:rsidP="00627D65">
      <w:pPr>
        <w:rPr>
          <w:rFonts w:eastAsia="Times New Roman" w:cstheme="minorHAnsi"/>
        </w:rPr>
      </w:pPr>
    </w:p>
    <w:p w14:paraId="3D79B399" w14:textId="77777777" w:rsidR="00627D65" w:rsidRPr="00627D65" w:rsidRDefault="00627D65" w:rsidP="00627D65">
      <w:pPr>
        <w:rPr>
          <w:rFonts w:eastAsia="Times New Roman" w:cstheme="minorHAnsi"/>
        </w:rPr>
      </w:pPr>
      <w:r w:rsidRPr="00627D65">
        <w:rPr>
          <w:rFonts w:eastAsia="Times New Roman" w:cstheme="minorHAnsi"/>
        </w:rPr>
        <w:t>Julia Murphy has reserved some rooms for testing purposes. How could this information be communicated? Who would be responsible?</w:t>
      </w:r>
    </w:p>
    <w:p w14:paraId="00EBBD31" w14:textId="77777777" w:rsidR="00627D65" w:rsidRPr="00627D65" w:rsidRDefault="00627D65" w:rsidP="00627D65">
      <w:pPr>
        <w:rPr>
          <w:rFonts w:eastAsia="Times New Roman" w:cstheme="minorHAnsi"/>
        </w:rPr>
      </w:pPr>
    </w:p>
    <w:p w14:paraId="6EC5B4A6" w14:textId="77777777" w:rsidR="00627D65" w:rsidRPr="00627D65" w:rsidRDefault="00627D65" w:rsidP="00627D65">
      <w:pPr>
        <w:rPr>
          <w:rFonts w:eastAsia="Times New Roman" w:cstheme="minorHAnsi"/>
        </w:rPr>
      </w:pPr>
      <w:r w:rsidRPr="00627D65">
        <w:rPr>
          <w:rFonts w:eastAsia="Times New Roman" w:cstheme="minorHAnsi"/>
        </w:rPr>
        <w:t>Could we reserve two rooms for testing? Could we hire a GTA? Kelly Long noted that she has asked that question. Another small group meeting would be held to discuss the issue. </w:t>
      </w:r>
    </w:p>
    <w:p w14:paraId="31B038D2" w14:textId="77777777" w:rsidR="00627D65" w:rsidRPr="00627D65" w:rsidRDefault="00627D65" w:rsidP="00627D65">
      <w:pPr>
        <w:rPr>
          <w:rFonts w:eastAsia="Times New Roman" w:cstheme="minorHAnsi"/>
        </w:rPr>
      </w:pPr>
    </w:p>
    <w:p w14:paraId="5080A0B0" w14:textId="77777777" w:rsidR="00627D65" w:rsidRPr="00627D65" w:rsidRDefault="00627D65" w:rsidP="00627D65">
      <w:pPr>
        <w:rPr>
          <w:rFonts w:eastAsia="Times New Roman" w:cstheme="minorHAnsi"/>
        </w:rPr>
      </w:pPr>
      <w:r w:rsidRPr="00627D65">
        <w:rPr>
          <w:rFonts w:eastAsia="Times New Roman" w:cstheme="minorHAnsi"/>
          <w:b/>
          <w:bCs/>
        </w:rPr>
        <w:t xml:space="preserve">Update on Facilities </w:t>
      </w:r>
      <w:r w:rsidRPr="00627D65">
        <w:rPr>
          <w:rFonts w:eastAsia="Times New Roman" w:cstheme="minorHAnsi"/>
        </w:rPr>
        <w:t>- Facilities would add sanitizing stations to the seven lounge areas. We need to have Deans identify rooms in their facilities that are available for students.</w:t>
      </w:r>
    </w:p>
    <w:p w14:paraId="71A155F4" w14:textId="77777777" w:rsidR="00627D65" w:rsidRPr="00627D65" w:rsidRDefault="00627D65" w:rsidP="00627D65">
      <w:pPr>
        <w:rPr>
          <w:rFonts w:eastAsia="Times New Roman" w:cstheme="minorHAnsi"/>
        </w:rPr>
      </w:pPr>
    </w:p>
    <w:p w14:paraId="556B5F8F" w14:textId="77777777" w:rsidR="00627D65" w:rsidRPr="00627D65" w:rsidRDefault="00627D65" w:rsidP="00627D65">
      <w:pPr>
        <w:rPr>
          <w:rFonts w:eastAsia="Times New Roman" w:cstheme="minorHAnsi"/>
        </w:rPr>
      </w:pPr>
      <w:r w:rsidRPr="00627D65">
        <w:rPr>
          <w:rFonts w:eastAsia="Times New Roman" w:cstheme="minorHAnsi"/>
          <w:b/>
          <w:bCs/>
        </w:rPr>
        <w:t xml:space="preserve">Update on Outside Classes </w:t>
      </w:r>
      <w:r w:rsidRPr="00627D65">
        <w:rPr>
          <w:rFonts w:eastAsia="Times New Roman" w:cstheme="minorHAnsi"/>
        </w:rPr>
        <w:t>- Kelly Long had drafted comments about faculty hosting outside classes. The Team needs to respond with edits.</w:t>
      </w:r>
    </w:p>
    <w:p w14:paraId="133DDCC6" w14:textId="77777777" w:rsidR="00627D65" w:rsidRPr="00627D65" w:rsidRDefault="00627D65" w:rsidP="00627D65">
      <w:pPr>
        <w:rPr>
          <w:rFonts w:eastAsia="Times New Roman" w:cstheme="minorHAnsi"/>
        </w:rPr>
      </w:pPr>
    </w:p>
    <w:p w14:paraId="474B5A04" w14:textId="77777777" w:rsidR="00627D65" w:rsidRPr="00627D65" w:rsidRDefault="00627D65" w:rsidP="00627D65">
      <w:pPr>
        <w:rPr>
          <w:rFonts w:eastAsia="Times New Roman" w:cstheme="minorHAnsi"/>
        </w:rPr>
      </w:pPr>
      <w:r w:rsidRPr="00627D65">
        <w:rPr>
          <w:rFonts w:eastAsia="Times New Roman" w:cstheme="minorHAnsi"/>
          <w:b/>
          <w:bCs/>
        </w:rPr>
        <w:t>Update on Positive Student Cases</w:t>
      </w:r>
      <w:r w:rsidRPr="00627D65">
        <w:rPr>
          <w:rFonts w:eastAsia="Times New Roman" w:cstheme="minorHAnsi"/>
        </w:rPr>
        <w:t xml:space="preserve"> - Should an individual faculty member confront a scenario in which a number of students need extended absences due to COVID-related reasons? It would require more lift for the faculty member to create special arrangements. Do we provide a TA to help? We want to have an awareness about the demands and lift on faculty.</w:t>
      </w:r>
    </w:p>
    <w:p w14:paraId="30C92D3C" w14:textId="77777777" w:rsidR="00627D65" w:rsidRPr="00627D65" w:rsidRDefault="00627D65" w:rsidP="00627D65">
      <w:pPr>
        <w:rPr>
          <w:rFonts w:eastAsia="Times New Roman" w:cstheme="minorHAnsi"/>
        </w:rPr>
      </w:pPr>
    </w:p>
    <w:p w14:paraId="30D93236" w14:textId="77777777" w:rsidR="00627D65" w:rsidRPr="00627D65" w:rsidRDefault="00627D65" w:rsidP="00627D65">
      <w:pPr>
        <w:rPr>
          <w:rFonts w:eastAsia="Times New Roman" w:cstheme="minorHAnsi"/>
        </w:rPr>
      </w:pPr>
      <w:r w:rsidRPr="00627D65">
        <w:rPr>
          <w:rFonts w:eastAsia="Times New Roman" w:cstheme="minorHAnsi"/>
        </w:rPr>
        <w:t>There is an ongoing concern about what faculty are being asked to do by students for course arrangements. Where does a faculty member draw the line on requests? How do we address this issue before it spreads? What would we do if we were not experiencing COVID? Is the request reasonable? Is the faculty member willing to accommodate? </w:t>
      </w:r>
    </w:p>
    <w:p w14:paraId="17680C2C" w14:textId="77777777" w:rsidR="00627D65" w:rsidRPr="00627D65" w:rsidRDefault="00627D65" w:rsidP="00627D65">
      <w:pPr>
        <w:rPr>
          <w:rFonts w:eastAsia="Times New Roman" w:cstheme="minorHAnsi"/>
        </w:rPr>
      </w:pPr>
    </w:p>
    <w:p w14:paraId="0DA7C390" w14:textId="77777777" w:rsidR="00627D65" w:rsidRPr="00627D65" w:rsidRDefault="00627D65" w:rsidP="00627D65">
      <w:pPr>
        <w:rPr>
          <w:rFonts w:eastAsia="Times New Roman" w:cstheme="minorHAnsi"/>
        </w:rPr>
      </w:pPr>
      <w:r w:rsidRPr="00627D65">
        <w:rPr>
          <w:rFonts w:eastAsia="Times New Roman" w:cstheme="minorHAnsi"/>
        </w:rPr>
        <w:t>What about students quarantined versus students who are sick? </w:t>
      </w:r>
    </w:p>
    <w:p w14:paraId="78061B0A" w14:textId="77777777" w:rsidR="00627D65" w:rsidRPr="00627D65" w:rsidRDefault="00627D65" w:rsidP="00627D65">
      <w:pPr>
        <w:rPr>
          <w:rFonts w:eastAsia="Times New Roman" w:cstheme="minorHAnsi"/>
        </w:rPr>
      </w:pPr>
    </w:p>
    <w:p w14:paraId="1D484386" w14:textId="77777777" w:rsidR="00627D65" w:rsidRPr="00627D65" w:rsidRDefault="00627D65" w:rsidP="00627D65">
      <w:pPr>
        <w:rPr>
          <w:rFonts w:eastAsia="Times New Roman" w:cstheme="minorHAnsi"/>
        </w:rPr>
      </w:pPr>
      <w:r w:rsidRPr="00627D65">
        <w:rPr>
          <w:rFonts w:eastAsia="Times New Roman" w:cstheme="minorHAnsi"/>
        </w:rPr>
        <w:t>Kelly Long, Mary Stromberger, and Lise Youngblade would work on a document for sick kids within a class. </w:t>
      </w:r>
    </w:p>
    <w:p w14:paraId="78532CF0" w14:textId="77777777" w:rsidR="00627D65" w:rsidRPr="00627D65" w:rsidRDefault="00627D65" w:rsidP="00627D65">
      <w:pPr>
        <w:rPr>
          <w:rFonts w:eastAsia="Times New Roman" w:cstheme="minorHAnsi"/>
        </w:rPr>
      </w:pPr>
    </w:p>
    <w:p w14:paraId="29EFFB69" w14:textId="77777777" w:rsidR="00627D65" w:rsidRPr="00627D65" w:rsidRDefault="00627D65" w:rsidP="00627D65">
      <w:pPr>
        <w:rPr>
          <w:rFonts w:eastAsia="Times New Roman" w:cstheme="minorHAnsi"/>
        </w:rPr>
      </w:pPr>
      <w:r w:rsidRPr="00627D65">
        <w:rPr>
          <w:rFonts w:eastAsia="Times New Roman" w:cstheme="minorHAnsi"/>
          <w:b/>
          <w:bCs/>
        </w:rPr>
        <w:t>Update on COVID Testing</w:t>
      </w:r>
      <w:r w:rsidRPr="00627D65">
        <w:rPr>
          <w:rFonts w:eastAsia="Times New Roman" w:cstheme="minorHAnsi"/>
        </w:rPr>
        <w:t xml:space="preserve"> - Of the 7,500 tests, only 10 test results were positive among residential students, faculty, and staff. </w:t>
      </w:r>
    </w:p>
    <w:p w14:paraId="349B4C29" w14:textId="3C6D129D" w:rsidR="007A1C37" w:rsidRPr="00627D65" w:rsidRDefault="007A1C37" w:rsidP="00627D65">
      <w:pPr>
        <w:rPr>
          <w:rFonts w:eastAsia="Times New Roman" w:cstheme="minorHAnsi"/>
        </w:rPr>
      </w:pPr>
    </w:p>
    <w:sectPr w:rsidR="007A1C37" w:rsidRPr="00627D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6"/>
  </w:num>
  <w:num w:numId="3">
    <w:abstractNumId w:val="1"/>
  </w:num>
  <w:num w:numId="4">
    <w:abstractNumId w:val="5"/>
  </w:num>
  <w:num w:numId="5">
    <w:abstractNumId w:val="4"/>
  </w:num>
  <w:num w:numId="6">
    <w:abstractNumId w:val="2"/>
  </w:num>
  <w:num w:numId="7">
    <w:abstractNumId w:val="7"/>
  </w:num>
  <w:num w:numId="8">
    <w:abstractNumId w:val="3"/>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9566F"/>
    <w:rsid w:val="001C6A9E"/>
    <w:rsid w:val="00235993"/>
    <w:rsid w:val="00273718"/>
    <w:rsid w:val="0029462D"/>
    <w:rsid w:val="00342C39"/>
    <w:rsid w:val="003A39CC"/>
    <w:rsid w:val="004B6DF8"/>
    <w:rsid w:val="004C7FDB"/>
    <w:rsid w:val="005618A6"/>
    <w:rsid w:val="0057332E"/>
    <w:rsid w:val="005849A9"/>
    <w:rsid w:val="00592BA7"/>
    <w:rsid w:val="005D753D"/>
    <w:rsid w:val="00627D65"/>
    <w:rsid w:val="006804BA"/>
    <w:rsid w:val="00702600"/>
    <w:rsid w:val="007803A2"/>
    <w:rsid w:val="007A1C37"/>
    <w:rsid w:val="007A2ED8"/>
    <w:rsid w:val="007D5546"/>
    <w:rsid w:val="00844BD8"/>
    <w:rsid w:val="0090641B"/>
    <w:rsid w:val="00921F4F"/>
    <w:rsid w:val="00A307C1"/>
    <w:rsid w:val="00A3515D"/>
    <w:rsid w:val="00A51FC5"/>
    <w:rsid w:val="00A835E7"/>
    <w:rsid w:val="00AF41E4"/>
    <w:rsid w:val="00AF692E"/>
    <w:rsid w:val="00B6624C"/>
    <w:rsid w:val="00B71A6C"/>
    <w:rsid w:val="00BE031F"/>
    <w:rsid w:val="00C86ADF"/>
    <w:rsid w:val="00CF38D5"/>
    <w:rsid w:val="00D048A2"/>
    <w:rsid w:val="00D10C3C"/>
    <w:rsid w:val="00D74DD7"/>
    <w:rsid w:val="00D913C8"/>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dcmitype/"/>
    <ds:schemaRef ds:uri="660d0c25-c50e-4059-ad27-725ff3196766"/>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289108d3-b991-46d7-aaa7-a7450468dd31"/>
    <ds:schemaRef ds:uri="http://www.w3.org/XML/1998/namespace"/>
    <ds:schemaRef ds:uri="http://purl.org/dc/terms/"/>
  </ds:schemaRefs>
</ds:datastoreItem>
</file>

<file path=customXml/itemProps4.xml><?xml version="1.0" encoding="utf-8"?>
<ds:datastoreItem xmlns:ds="http://schemas.openxmlformats.org/officeDocument/2006/customXml" ds:itemID="{355695E6-BA9D-4FB6-84EF-72DE3E1B1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2020-09-02T16:32:00Z</dcterms:created>
  <dcterms:modified xsi:type="dcterms:W3CDTF">2020-09-02T16:34:00Z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